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0B" w:rsidRPr="00FC55A7" w:rsidRDefault="005B050B" w:rsidP="001216EC">
      <w:pPr>
        <w:rPr>
          <w:rFonts w:ascii="Garamond" w:eastAsiaTheme="minorHAnsi" w:hAnsi="Garamond"/>
          <w:sz w:val="22"/>
          <w:szCs w:val="22"/>
          <w:lang w:eastAsia="en-US"/>
        </w:rPr>
      </w:pPr>
      <w:bookmarkStart w:id="0" w:name="_GoBack"/>
      <w:bookmarkEnd w:id="0"/>
      <w:r>
        <w:rPr>
          <w:rFonts w:ascii="Garamond" w:eastAsiaTheme="minorHAnsi" w:hAnsi="Garamond"/>
          <w:sz w:val="22"/>
          <w:szCs w:val="22"/>
          <w:lang w:eastAsia="en-US"/>
        </w:rPr>
        <w:t xml:space="preserve">IP: </w:t>
      </w:r>
      <w:r w:rsidRPr="00FC55A7">
        <w:rPr>
          <w:rFonts w:ascii="Garamond" w:eastAsiaTheme="minorHAnsi" w:hAnsi="Garamond"/>
          <w:sz w:val="22"/>
          <w:szCs w:val="22"/>
          <w:lang w:eastAsia="en-US"/>
        </w:rPr>
        <w:t>______________________________</w:t>
      </w:r>
      <w:r w:rsidR="00C81FB2">
        <w:rPr>
          <w:rFonts w:ascii="Garamond" w:eastAsiaTheme="minorHAnsi" w:hAnsi="Garamond"/>
          <w:sz w:val="22"/>
          <w:szCs w:val="22"/>
          <w:lang w:eastAsia="en-US"/>
        </w:rPr>
        <w:t>_____________</w:t>
      </w:r>
      <w:r>
        <w:rPr>
          <w:rFonts w:ascii="Garamond" w:eastAsiaTheme="minorHAnsi" w:hAnsi="Garamond"/>
          <w:sz w:val="22"/>
          <w:szCs w:val="22"/>
          <w:lang w:eastAsia="en-US"/>
        </w:rPr>
        <w:t>_____</w:t>
      </w:r>
      <w:r>
        <w:rPr>
          <w:rFonts w:ascii="Garamond" w:eastAsiaTheme="minorHAnsi" w:hAnsi="Garamond"/>
          <w:sz w:val="22"/>
          <w:szCs w:val="22"/>
          <w:lang w:eastAsia="en-US"/>
        </w:rPr>
        <w:tab/>
      </w:r>
      <w:r w:rsidRPr="00FC55A7">
        <w:rPr>
          <w:rFonts w:ascii="Garamond" w:eastAsiaTheme="minorHAnsi" w:hAnsi="Garamond"/>
          <w:sz w:val="22"/>
          <w:szCs w:val="22"/>
          <w:lang w:eastAsia="en-US"/>
        </w:rPr>
        <w:t>Proyecto: _____________________</w:t>
      </w:r>
    </w:p>
    <w:p w:rsidR="005B050B" w:rsidRPr="00FC55A7" w:rsidRDefault="005B050B" w:rsidP="001216EC">
      <w:pPr>
        <w:rPr>
          <w:rFonts w:ascii="Garamond" w:eastAsiaTheme="minorHAnsi" w:hAnsi="Garamond"/>
          <w:sz w:val="22"/>
          <w:szCs w:val="22"/>
          <w:lang w:eastAsia="en-US"/>
        </w:rPr>
      </w:pPr>
    </w:p>
    <w:p w:rsidR="001216EC" w:rsidRDefault="005B050B" w:rsidP="001216EC">
      <w:pPr>
        <w:rPr>
          <w:rFonts w:ascii="Garamond" w:eastAsiaTheme="minorHAnsi" w:hAnsi="Garamond"/>
          <w:sz w:val="22"/>
          <w:szCs w:val="22"/>
          <w:lang w:eastAsia="en-US"/>
        </w:rPr>
      </w:pPr>
      <w:r>
        <w:rPr>
          <w:rFonts w:ascii="Garamond" w:eastAsiaTheme="minorHAnsi" w:hAnsi="Garamond"/>
          <w:sz w:val="22"/>
          <w:szCs w:val="22"/>
          <w:lang w:eastAsia="en-US"/>
        </w:rPr>
        <w:t>Solicitante</w:t>
      </w:r>
      <w:r w:rsidRPr="00FC55A7">
        <w:rPr>
          <w:rFonts w:ascii="Garamond" w:eastAsiaTheme="minorHAnsi" w:hAnsi="Garamond"/>
          <w:sz w:val="22"/>
          <w:szCs w:val="22"/>
          <w:lang w:eastAsia="en-US"/>
        </w:rPr>
        <w:t>:</w:t>
      </w:r>
      <w:r>
        <w:rPr>
          <w:rFonts w:ascii="Garamond" w:eastAsiaTheme="minorHAnsi" w:hAnsi="Garamond"/>
          <w:sz w:val="22"/>
          <w:szCs w:val="22"/>
          <w:lang w:eastAsia="en-US"/>
        </w:rPr>
        <w:t xml:space="preserve"> _____________________________</w:t>
      </w:r>
      <w:r w:rsidRPr="00FC55A7">
        <w:rPr>
          <w:rFonts w:ascii="Garamond" w:eastAsiaTheme="minorHAnsi" w:hAnsi="Garamond"/>
          <w:sz w:val="22"/>
          <w:szCs w:val="22"/>
          <w:lang w:eastAsia="en-US"/>
        </w:rPr>
        <w:t>______</w:t>
      </w:r>
      <w:r>
        <w:rPr>
          <w:rFonts w:ascii="Garamond" w:eastAsiaTheme="minorHAnsi" w:hAnsi="Garamond"/>
          <w:sz w:val="22"/>
          <w:szCs w:val="22"/>
          <w:lang w:eastAsia="en-US"/>
        </w:rPr>
        <w:tab/>
      </w:r>
      <w:r>
        <w:rPr>
          <w:rFonts w:ascii="Garamond" w:eastAsiaTheme="minorHAnsi" w:hAnsi="Garamond"/>
          <w:sz w:val="22"/>
          <w:szCs w:val="22"/>
          <w:lang w:eastAsia="en-US"/>
        </w:rPr>
        <w:tab/>
      </w:r>
      <w:r>
        <w:rPr>
          <w:rFonts w:ascii="Garamond" w:eastAsiaTheme="minorHAnsi" w:hAnsi="Garamond"/>
          <w:sz w:val="22"/>
          <w:szCs w:val="22"/>
          <w:lang w:eastAsia="en-US"/>
        </w:rPr>
        <w:tab/>
      </w:r>
      <w:r w:rsidRPr="00FC55A7">
        <w:rPr>
          <w:rFonts w:ascii="Garamond" w:eastAsiaTheme="minorHAnsi" w:hAnsi="Garamond"/>
          <w:sz w:val="22"/>
          <w:szCs w:val="22"/>
          <w:lang w:eastAsia="en-US"/>
        </w:rPr>
        <w:t xml:space="preserve">Fecha: </w:t>
      </w:r>
      <w:r>
        <w:rPr>
          <w:rFonts w:ascii="Garamond" w:eastAsiaTheme="minorHAnsi" w:hAnsi="Garamond"/>
          <w:sz w:val="22"/>
          <w:szCs w:val="22"/>
          <w:lang w:eastAsia="en-US"/>
        </w:rPr>
        <w:t>____/____/____</w:t>
      </w:r>
      <w:r w:rsidRPr="00FC55A7">
        <w:rPr>
          <w:rFonts w:ascii="Garamond" w:eastAsiaTheme="minorHAnsi" w:hAnsi="Garamond"/>
          <w:sz w:val="22"/>
          <w:szCs w:val="22"/>
          <w:lang w:eastAsia="en-US"/>
        </w:rPr>
        <w:t>__</w:t>
      </w:r>
    </w:p>
    <w:p w:rsidR="001216EC" w:rsidRDefault="001216EC" w:rsidP="001216EC">
      <w:pPr>
        <w:rPr>
          <w:rFonts w:ascii="Garamond" w:eastAsiaTheme="minorHAnsi" w:hAnsi="Garamond"/>
          <w:sz w:val="22"/>
          <w:szCs w:val="22"/>
          <w:lang w:eastAsia="en-US"/>
        </w:rPr>
      </w:pPr>
    </w:p>
    <w:p w:rsidR="001216EC" w:rsidRPr="00FC55A7" w:rsidRDefault="00E837EF" w:rsidP="004C6DEE">
      <w:pPr>
        <w:spacing w:line="360" w:lineRule="auto"/>
        <w:rPr>
          <w:rFonts w:ascii="Garamond" w:eastAsiaTheme="minorHAnsi" w:hAnsi="Garamond"/>
          <w:sz w:val="22"/>
          <w:szCs w:val="22"/>
          <w:lang w:eastAsia="en-US"/>
        </w:rPr>
      </w:pPr>
      <w:r>
        <w:rPr>
          <w:rFonts w:ascii="Garamond" w:eastAsiaTheme="minorHAnsi" w:hAnsi="Garamond"/>
          <w:sz w:val="22"/>
          <w:szCs w:val="22"/>
          <w:lang w:eastAsia="en-US"/>
        </w:rPr>
        <w:t xml:space="preserve">Destino:     </w:t>
      </w:r>
      <w:r w:rsidR="001216EC">
        <w:rPr>
          <w:rFonts w:ascii="Garamond" w:eastAsiaTheme="minorHAnsi" w:hAnsi="Garamond"/>
          <w:sz w:val="22"/>
          <w:szCs w:val="22"/>
          <w:lang w:eastAsia="en-US"/>
        </w:rPr>
        <w:t>Facultad/Dpto./Empresa: ____________________</w:t>
      </w:r>
      <w:r>
        <w:rPr>
          <w:rFonts w:ascii="Garamond" w:eastAsiaTheme="minorHAnsi" w:hAnsi="Garamond"/>
          <w:sz w:val="22"/>
          <w:szCs w:val="22"/>
          <w:lang w:eastAsia="en-US"/>
        </w:rPr>
        <w:t xml:space="preserve">               </w:t>
      </w:r>
      <w:r w:rsidR="001216EC">
        <w:rPr>
          <w:rFonts w:ascii="Garamond" w:eastAsiaTheme="minorHAnsi" w:hAnsi="Garamond"/>
          <w:sz w:val="22"/>
          <w:szCs w:val="22"/>
          <w:lang w:eastAsia="en-US"/>
        </w:rPr>
        <w:t>Laboratorio: _______</w:t>
      </w:r>
    </w:p>
    <w:p w:rsidR="005B050B" w:rsidRPr="005B050B" w:rsidRDefault="005B050B" w:rsidP="005B050B">
      <w:pPr>
        <w:rPr>
          <w:rFonts w:ascii="Garamond" w:hAnsi="Garamond"/>
          <w:b/>
          <w:sz w:val="22"/>
          <w:szCs w:val="22"/>
        </w:rPr>
      </w:pPr>
    </w:p>
    <w:tbl>
      <w:tblPr>
        <w:tblpPr w:leftFromText="141" w:rightFromText="141" w:vertAnchor="text" w:tblpXSpec="center" w:tblpY="1"/>
        <w:tblOverlap w:val="never"/>
        <w:tblW w:w="7678" w:type="dxa"/>
        <w:tblLayout w:type="fixed"/>
        <w:tblLook w:val="0680" w:firstRow="0" w:lastRow="0" w:firstColumn="1" w:lastColumn="0" w:noHBand="1" w:noVBand="1"/>
      </w:tblPr>
      <w:tblGrid>
        <w:gridCol w:w="1101"/>
        <w:gridCol w:w="1842"/>
        <w:gridCol w:w="1008"/>
        <w:gridCol w:w="1227"/>
        <w:gridCol w:w="357"/>
        <w:gridCol w:w="870"/>
        <w:gridCol w:w="114"/>
        <w:gridCol w:w="1134"/>
        <w:gridCol w:w="25"/>
      </w:tblGrid>
      <w:tr w:rsidR="00042B5E" w:rsidRPr="005B050B" w:rsidTr="00042B5E">
        <w:trPr>
          <w:gridAfter w:val="1"/>
          <w:wAfter w:w="25" w:type="dxa"/>
          <w:cantSplit/>
          <w:trHeight w:val="346"/>
        </w:trPr>
        <w:tc>
          <w:tcPr>
            <w:tcW w:w="1101" w:type="dxa"/>
            <w:tcBorders>
              <w:top w:val="single" w:sz="4" w:space="0" w:color="808080" w:themeColor="background1" w:themeShade="80"/>
              <w:left w:val="single" w:sz="4" w:space="0" w:color="808080" w:themeColor="background1" w:themeShade="80"/>
              <w:bottom w:val="single" w:sz="4" w:space="0" w:color="7F7F7F" w:themeColor="text1" w:themeTint="80" w:themeShade="80"/>
              <w:right w:val="single" w:sz="4" w:space="0" w:color="808080" w:themeColor="background1" w:themeShade="80"/>
            </w:tcBorders>
            <w:shd w:val="clear" w:color="auto" w:fill="DD3D28"/>
            <w:vAlign w:val="center"/>
            <w:hideMark/>
          </w:tcPr>
          <w:p w:rsidR="00042B5E" w:rsidRPr="005B050B" w:rsidRDefault="00042B5E" w:rsidP="00042B5E">
            <w:pPr>
              <w:jc w:val="center"/>
              <w:rPr>
                <w:rFonts w:ascii="Garamond" w:hAnsi="Garamond"/>
                <w:b/>
                <w:bCs/>
                <w:color w:val="FFFFFF" w:themeColor="background1"/>
                <w:sz w:val="18"/>
                <w:szCs w:val="20"/>
              </w:rPr>
            </w:pPr>
            <w:r w:rsidRPr="005B050B">
              <w:rPr>
                <w:rFonts w:ascii="Garamond" w:hAnsi="Garamond"/>
                <w:b/>
                <w:bCs/>
                <w:color w:val="FFFFFF" w:themeColor="background1"/>
                <w:sz w:val="18"/>
                <w:szCs w:val="20"/>
              </w:rPr>
              <w:t>MODULO</w:t>
            </w:r>
          </w:p>
        </w:tc>
        <w:tc>
          <w:tcPr>
            <w:tcW w:w="1842" w:type="dxa"/>
            <w:tcBorders>
              <w:top w:val="single" w:sz="4" w:space="0" w:color="808080" w:themeColor="background1" w:themeShade="80"/>
              <w:left w:val="single" w:sz="4" w:space="0" w:color="808080" w:themeColor="background1" w:themeShade="80"/>
              <w:bottom w:val="single" w:sz="4" w:space="0" w:color="7F7F7F" w:themeColor="text1" w:themeTint="80" w:themeShade="80"/>
              <w:right w:val="single" w:sz="4" w:space="0" w:color="808080" w:themeColor="background1" w:themeShade="80"/>
            </w:tcBorders>
            <w:shd w:val="clear" w:color="auto" w:fill="DD3D28"/>
            <w:vAlign w:val="center"/>
            <w:hideMark/>
          </w:tcPr>
          <w:p w:rsidR="00042B5E" w:rsidRPr="005B050B" w:rsidRDefault="00042B5E" w:rsidP="00042B5E">
            <w:pPr>
              <w:jc w:val="center"/>
              <w:rPr>
                <w:rFonts w:ascii="Garamond" w:hAnsi="Garamond"/>
                <w:b/>
                <w:bCs/>
                <w:color w:val="FFFFFF" w:themeColor="background1"/>
                <w:sz w:val="18"/>
                <w:szCs w:val="20"/>
              </w:rPr>
            </w:pPr>
            <w:r w:rsidRPr="005B050B">
              <w:rPr>
                <w:rFonts w:ascii="Garamond" w:hAnsi="Garamond"/>
                <w:b/>
                <w:bCs/>
                <w:color w:val="FFFFFF" w:themeColor="background1"/>
                <w:sz w:val="18"/>
                <w:szCs w:val="20"/>
              </w:rPr>
              <w:t>CUBETA</w:t>
            </w:r>
          </w:p>
        </w:tc>
        <w:tc>
          <w:tcPr>
            <w:tcW w:w="2592"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D3D28"/>
            <w:vAlign w:val="center"/>
          </w:tcPr>
          <w:p w:rsidR="00042B5E" w:rsidRPr="005B050B" w:rsidRDefault="00042B5E" w:rsidP="00042B5E">
            <w:pPr>
              <w:jc w:val="center"/>
              <w:rPr>
                <w:rFonts w:ascii="Garamond" w:hAnsi="Garamond"/>
                <w:b/>
                <w:bCs/>
                <w:color w:val="FFFFFF" w:themeColor="background1"/>
                <w:sz w:val="18"/>
                <w:szCs w:val="20"/>
              </w:rPr>
            </w:pPr>
            <w:r>
              <w:rPr>
                <w:rFonts w:ascii="Garamond" w:hAnsi="Garamond"/>
                <w:b/>
                <w:bCs/>
                <w:color w:val="FFFFFF" w:themeColor="background1"/>
                <w:sz w:val="18"/>
                <w:szCs w:val="20"/>
              </w:rPr>
              <w:t>CEPA</w:t>
            </w:r>
          </w:p>
        </w:tc>
        <w:tc>
          <w:tcPr>
            <w:tcW w:w="984" w:type="dxa"/>
            <w:gridSpan w:val="2"/>
            <w:tcBorders>
              <w:top w:val="single" w:sz="4" w:space="0" w:color="808080" w:themeColor="background1" w:themeShade="80"/>
              <w:left w:val="single" w:sz="4" w:space="0" w:color="808080" w:themeColor="background1" w:themeShade="80"/>
              <w:bottom w:val="single" w:sz="4" w:space="0" w:color="7F7F7F" w:themeColor="text1" w:themeTint="80" w:themeShade="80"/>
              <w:right w:val="single" w:sz="4" w:space="0" w:color="808080" w:themeColor="background1" w:themeShade="80"/>
            </w:tcBorders>
            <w:shd w:val="clear" w:color="auto" w:fill="DD3D28"/>
            <w:tcMar>
              <w:top w:w="0" w:type="dxa"/>
              <w:left w:w="28" w:type="dxa"/>
              <w:bottom w:w="0" w:type="dxa"/>
              <w:right w:w="28" w:type="dxa"/>
            </w:tcMar>
            <w:vAlign w:val="center"/>
            <w:hideMark/>
          </w:tcPr>
          <w:p w:rsidR="00042B5E" w:rsidRPr="005B050B" w:rsidRDefault="00042B5E" w:rsidP="00042B5E">
            <w:pPr>
              <w:jc w:val="center"/>
              <w:rPr>
                <w:rFonts w:ascii="Garamond" w:hAnsi="Garamond"/>
                <w:b/>
                <w:bCs/>
                <w:color w:val="FFFFFF" w:themeColor="background1"/>
                <w:sz w:val="18"/>
                <w:szCs w:val="20"/>
              </w:rPr>
            </w:pPr>
            <w:r w:rsidRPr="005B050B">
              <w:rPr>
                <w:rFonts w:ascii="Garamond" w:hAnsi="Garamond"/>
                <w:b/>
                <w:bCs/>
                <w:color w:val="FFFFFF" w:themeColor="background1"/>
                <w:sz w:val="18"/>
                <w:szCs w:val="20"/>
              </w:rPr>
              <w:t>SEXO</w:t>
            </w:r>
          </w:p>
        </w:tc>
        <w:tc>
          <w:tcPr>
            <w:tcW w:w="1134" w:type="dxa"/>
            <w:tcBorders>
              <w:top w:val="single" w:sz="4" w:space="0" w:color="808080" w:themeColor="background1" w:themeShade="80"/>
              <w:left w:val="single" w:sz="4" w:space="0" w:color="808080" w:themeColor="background1" w:themeShade="80"/>
              <w:bottom w:val="single" w:sz="4" w:space="0" w:color="7F7F7F" w:themeColor="text1" w:themeTint="80" w:themeShade="80"/>
              <w:right w:val="single" w:sz="4" w:space="0" w:color="808080" w:themeColor="background1" w:themeShade="80"/>
            </w:tcBorders>
            <w:shd w:val="clear" w:color="auto" w:fill="DD3D28"/>
            <w:vAlign w:val="center"/>
            <w:hideMark/>
          </w:tcPr>
          <w:p w:rsidR="00042B5E" w:rsidRPr="005B050B" w:rsidRDefault="00042B5E" w:rsidP="00042B5E">
            <w:pPr>
              <w:jc w:val="center"/>
              <w:rPr>
                <w:rFonts w:ascii="Garamond" w:hAnsi="Garamond"/>
                <w:b/>
                <w:bCs/>
                <w:color w:val="FFFFFF" w:themeColor="background1"/>
                <w:sz w:val="18"/>
                <w:szCs w:val="20"/>
              </w:rPr>
            </w:pPr>
            <w:r w:rsidRPr="005B050B">
              <w:rPr>
                <w:rFonts w:ascii="Garamond" w:hAnsi="Garamond"/>
                <w:b/>
                <w:bCs/>
                <w:color w:val="FFFFFF" w:themeColor="background1"/>
                <w:sz w:val="18"/>
                <w:szCs w:val="20"/>
              </w:rPr>
              <w:t>NÚMERO</w:t>
            </w: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hideMark/>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gridAfter w:val="1"/>
          <w:wAfter w:w="25" w:type="dxa"/>
          <w:cantSplit/>
          <w:trHeight w:val="405"/>
        </w:trPr>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42B5E" w:rsidRPr="005B050B" w:rsidRDefault="00042B5E" w:rsidP="00042B5E">
            <w:pPr>
              <w:jc w:val="center"/>
              <w:rPr>
                <w:rFonts w:ascii="Garamond" w:hAnsi="Garamond"/>
                <w:b/>
                <w:sz w:val="22"/>
                <w:szCs w:val="22"/>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c>
          <w:tcPr>
            <w:tcW w:w="25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28" w:type="dxa"/>
              <w:bottom w:w="0" w:type="dxa"/>
              <w:right w:w="0" w:type="dxa"/>
            </w:tcMar>
            <w:vAlign w:val="center"/>
          </w:tcPr>
          <w:p w:rsidR="00042B5E" w:rsidRPr="005B050B" w:rsidRDefault="00042B5E" w:rsidP="00042B5E">
            <w:pPr>
              <w:jc w:val="center"/>
              <w:rPr>
                <w:rFonts w:ascii="Garamond" w:hAnsi="Garamond"/>
                <w:bCs/>
                <w:sz w:val="22"/>
                <w:szCs w:val="22"/>
              </w:rPr>
            </w:pPr>
            <w:r w:rsidRPr="005B050B">
              <w:rPr>
                <w:rFonts w:ascii="Garamond" w:hAnsi="Garamond"/>
                <w:bCs/>
                <w:sz w:val="22"/>
                <w:szCs w:val="22"/>
              </w:rPr>
              <w:t>□ M</w:t>
            </w:r>
            <w:r>
              <w:rPr>
                <w:rFonts w:ascii="Garamond" w:hAnsi="Garamond"/>
                <w:bCs/>
                <w:sz w:val="22"/>
                <w:szCs w:val="22"/>
              </w:rPr>
              <w:t xml:space="preserve"> </w:t>
            </w:r>
            <w:r w:rsidRPr="005B050B">
              <w:rPr>
                <w:rFonts w:ascii="Garamond" w:hAnsi="Garamond"/>
                <w:bCs/>
                <w:sz w:val="22"/>
                <w:szCs w:val="22"/>
              </w:rPr>
              <w:t>□ H</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2B5E" w:rsidRPr="005B050B" w:rsidRDefault="00042B5E" w:rsidP="00042B5E">
            <w:pPr>
              <w:jc w:val="center"/>
              <w:rPr>
                <w:rFonts w:ascii="Garamond" w:hAnsi="Garamond"/>
                <w:b/>
                <w:bCs/>
                <w:sz w:val="22"/>
                <w:szCs w:val="22"/>
              </w:rPr>
            </w:pPr>
          </w:p>
        </w:tc>
      </w:tr>
      <w:tr w:rsidR="00042B5E" w:rsidRPr="005B050B" w:rsidTr="00042B5E">
        <w:trPr>
          <w:cantSplit/>
          <w:trHeight w:val="220"/>
        </w:trPr>
        <w:tc>
          <w:tcPr>
            <w:tcW w:w="1101" w:type="dxa"/>
            <w:tcBorders>
              <w:top w:val="single" w:sz="4" w:space="0" w:color="808080" w:themeColor="background1" w:themeShade="80"/>
              <w:bottom w:val="single" w:sz="4" w:space="0" w:color="808080" w:themeColor="background1" w:themeShade="80"/>
            </w:tcBorders>
            <w:vAlign w:val="bottom"/>
          </w:tcPr>
          <w:p w:rsidR="00042B5E" w:rsidRPr="005B050B" w:rsidRDefault="00042B5E" w:rsidP="00042B5E">
            <w:pPr>
              <w:rPr>
                <w:rFonts w:ascii="Garamond" w:hAnsi="Garamond"/>
                <w:b/>
                <w:sz w:val="22"/>
                <w:szCs w:val="22"/>
              </w:rPr>
            </w:pPr>
          </w:p>
        </w:tc>
        <w:tc>
          <w:tcPr>
            <w:tcW w:w="2850" w:type="dxa"/>
            <w:gridSpan w:val="2"/>
            <w:tcBorders>
              <w:top w:val="single" w:sz="4" w:space="0" w:color="808080" w:themeColor="background1" w:themeShade="80"/>
              <w:bottom w:val="single" w:sz="4" w:space="0" w:color="808080" w:themeColor="background1" w:themeShade="80"/>
            </w:tcBorders>
          </w:tcPr>
          <w:p w:rsidR="00042B5E" w:rsidRPr="005B050B" w:rsidRDefault="00042B5E" w:rsidP="00042B5E">
            <w:pPr>
              <w:rPr>
                <w:rFonts w:ascii="Garamond" w:hAnsi="Garamond"/>
                <w:b/>
                <w:bCs/>
                <w:sz w:val="22"/>
                <w:szCs w:val="22"/>
              </w:rPr>
            </w:pPr>
          </w:p>
        </w:tc>
        <w:tc>
          <w:tcPr>
            <w:tcW w:w="1227" w:type="dxa"/>
            <w:tcBorders>
              <w:top w:val="single" w:sz="4" w:space="0" w:color="808080" w:themeColor="background1" w:themeShade="80"/>
              <w:bottom w:val="single" w:sz="4" w:space="0" w:color="808080" w:themeColor="background1" w:themeShade="80"/>
            </w:tcBorders>
          </w:tcPr>
          <w:p w:rsidR="00042B5E" w:rsidRPr="005B050B" w:rsidRDefault="00042B5E" w:rsidP="00042B5E">
            <w:pPr>
              <w:jc w:val="center"/>
              <w:rPr>
                <w:rFonts w:ascii="Garamond" w:hAnsi="Garamond"/>
                <w:bCs/>
                <w:sz w:val="22"/>
                <w:szCs w:val="22"/>
              </w:rPr>
            </w:pPr>
          </w:p>
        </w:tc>
        <w:tc>
          <w:tcPr>
            <w:tcW w:w="1227" w:type="dxa"/>
            <w:gridSpan w:val="2"/>
            <w:tcBorders>
              <w:top w:val="single" w:sz="4" w:space="0" w:color="808080" w:themeColor="background1" w:themeShade="80"/>
              <w:bottom w:val="single" w:sz="4" w:space="0" w:color="808080" w:themeColor="background1" w:themeShade="80"/>
            </w:tcBorders>
            <w:tcMar>
              <w:top w:w="0" w:type="dxa"/>
              <w:left w:w="28" w:type="dxa"/>
              <w:bottom w:w="0" w:type="dxa"/>
              <w:right w:w="0" w:type="dxa"/>
            </w:tcMar>
            <w:vAlign w:val="center"/>
          </w:tcPr>
          <w:p w:rsidR="00042B5E" w:rsidRPr="005B050B" w:rsidRDefault="00042B5E" w:rsidP="00042B5E">
            <w:pPr>
              <w:jc w:val="center"/>
              <w:rPr>
                <w:rFonts w:ascii="Garamond" w:hAnsi="Garamond"/>
                <w:bCs/>
                <w:sz w:val="22"/>
                <w:szCs w:val="22"/>
              </w:rPr>
            </w:pPr>
          </w:p>
        </w:tc>
        <w:tc>
          <w:tcPr>
            <w:tcW w:w="1273" w:type="dxa"/>
            <w:gridSpan w:val="3"/>
            <w:tcBorders>
              <w:top w:val="single" w:sz="4" w:space="0" w:color="808080" w:themeColor="background1" w:themeShade="80"/>
              <w:bottom w:val="single" w:sz="4" w:space="0" w:color="808080" w:themeColor="background1" w:themeShade="80"/>
            </w:tcBorders>
          </w:tcPr>
          <w:p w:rsidR="00042B5E" w:rsidRPr="005B050B" w:rsidRDefault="00042B5E" w:rsidP="00042B5E">
            <w:pPr>
              <w:rPr>
                <w:rFonts w:ascii="Garamond" w:hAnsi="Garamond"/>
                <w:b/>
                <w:bCs/>
                <w:sz w:val="22"/>
                <w:szCs w:val="22"/>
              </w:rPr>
            </w:pPr>
          </w:p>
        </w:tc>
      </w:tr>
    </w:tbl>
    <w:tbl>
      <w:tblPr>
        <w:tblStyle w:val="Tablaconcuadrcula"/>
        <w:tblpPr w:leftFromText="141" w:rightFromText="141" w:vertAnchor="text" w:horzAnchor="margin" w:tblpY="7356"/>
        <w:tblW w:w="0" w:type="auto"/>
        <w:tblLook w:val="04A0" w:firstRow="1" w:lastRow="0" w:firstColumn="1" w:lastColumn="0" w:noHBand="0" w:noVBand="1"/>
      </w:tblPr>
      <w:tblGrid>
        <w:gridCol w:w="9210"/>
      </w:tblGrid>
      <w:tr w:rsidR="00042B5E" w:rsidTr="00042B5E">
        <w:trPr>
          <w:trHeight w:val="1265"/>
        </w:trPr>
        <w:tc>
          <w:tcPr>
            <w:tcW w:w="9210" w:type="dxa"/>
          </w:tcPr>
          <w:p w:rsidR="00042B5E" w:rsidRDefault="00042B5E" w:rsidP="00042B5E">
            <w:pPr>
              <w:rPr>
                <w:rFonts w:ascii="Garamond" w:hAnsi="Garamond"/>
                <w:b/>
                <w:sz w:val="22"/>
                <w:szCs w:val="22"/>
              </w:rPr>
            </w:pPr>
            <w:r>
              <w:rPr>
                <w:rFonts w:ascii="Garamond" w:hAnsi="Garamond"/>
                <w:b/>
                <w:sz w:val="22"/>
                <w:szCs w:val="22"/>
              </w:rPr>
              <w:t>OBSERVACIONES</w:t>
            </w:r>
          </w:p>
        </w:tc>
      </w:tr>
    </w:tbl>
    <w:p w:rsidR="00042B5E" w:rsidRPr="005B050B" w:rsidRDefault="00042B5E" w:rsidP="005B050B">
      <w:pPr>
        <w:rPr>
          <w:rFonts w:ascii="Garamond" w:hAnsi="Garamond"/>
          <w:b/>
          <w:sz w:val="22"/>
          <w:szCs w:val="22"/>
        </w:rPr>
      </w:pPr>
      <w:r>
        <w:rPr>
          <w:rFonts w:ascii="Garamond" w:hAnsi="Garamond"/>
          <w:b/>
          <w:sz w:val="22"/>
          <w:szCs w:val="22"/>
        </w:rPr>
        <w:br w:type="textWrapping" w:clear="all"/>
      </w:r>
    </w:p>
    <w:p w:rsidR="005B050B" w:rsidRPr="005B050B" w:rsidRDefault="005B050B" w:rsidP="005B050B">
      <w:pPr>
        <w:rPr>
          <w:rFonts w:ascii="Garamond" w:hAnsi="Garamond"/>
          <w:b/>
          <w:sz w:val="22"/>
          <w:szCs w:val="22"/>
        </w:rPr>
      </w:pPr>
    </w:p>
    <w:p w:rsidR="005B050B" w:rsidRPr="00981873" w:rsidRDefault="004A3D01" w:rsidP="004C6DEE">
      <w:pPr>
        <w:jc w:val="both"/>
        <w:rPr>
          <w:rFonts w:ascii="Garamond" w:hAnsi="Garamond"/>
          <w:b/>
          <w:sz w:val="18"/>
          <w:szCs w:val="22"/>
        </w:rPr>
      </w:pPr>
      <w:r w:rsidRPr="00981873">
        <w:rPr>
          <w:rFonts w:ascii="Garamond" w:hAnsi="Garamond"/>
          <w:b/>
          <w:sz w:val="18"/>
          <w:szCs w:val="22"/>
        </w:rPr>
        <w:t>En caso de que los animales tengan un destino diferente de un centro usuario definido en el RD 53/2013, e</w:t>
      </w:r>
      <w:r w:rsidR="005B050B" w:rsidRPr="00981873">
        <w:rPr>
          <w:rFonts w:ascii="Garamond" w:hAnsi="Garamond"/>
          <w:b/>
          <w:sz w:val="18"/>
          <w:szCs w:val="22"/>
        </w:rPr>
        <w:t>l investig</w:t>
      </w:r>
      <w:r w:rsidR="005B050B" w:rsidRPr="00981873">
        <w:rPr>
          <w:rFonts w:ascii="Garamond" w:hAnsi="Garamond"/>
          <w:b/>
          <w:sz w:val="18"/>
          <w:szCs w:val="22"/>
        </w:rPr>
        <w:t>a</w:t>
      </w:r>
      <w:r w:rsidR="005B050B" w:rsidRPr="00981873">
        <w:rPr>
          <w:rFonts w:ascii="Garamond" w:hAnsi="Garamond"/>
          <w:b/>
          <w:sz w:val="18"/>
          <w:szCs w:val="22"/>
        </w:rPr>
        <w:t>dor principal se compromete al sacrificio de los animales que salen del SPEA en un periodo máximo de 48 h</w:t>
      </w:r>
      <w:r w:rsidRPr="00981873">
        <w:rPr>
          <w:rFonts w:ascii="Garamond" w:hAnsi="Garamond"/>
          <w:b/>
          <w:sz w:val="18"/>
          <w:szCs w:val="22"/>
        </w:rPr>
        <w:t>oras</w:t>
      </w:r>
      <w:r w:rsidR="005B050B" w:rsidRPr="00981873">
        <w:rPr>
          <w:rFonts w:ascii="Garamond" w:hAnsi="Garamond"/>
          <w:b/>
          <w:sz w:val="18"/>
          <w:szCs w:val="22"/>
        </w:rPr>
        <w:t>, no haciéndose responsable el SPEA de las consecuencias del incumplimiento de este compromiso. Asimismo, se hará responsable de la gestión del retorno de los cadáveres al SPEA para su congelación en el CIBM.</w:t>
      </w:r>
    </w:p>
    <w:p w:rsidR="005B050B" w:rsidRPr="005B050B" w:rsidRDefault="005B050B" w:rsidP="005B050B">
      <w:pPr>
        <w:rPr>
          <w:rFonts w:ascii="Garamond" w:hAnsi="Garamond"/>
          <w:sz w:val="22"/>
          <w:szCs w:val="22"/>
        </w:rPr>
      </w:pPr>
    </w:p>
    <w:p w:rsidR="005B050B" w:rsidRPr="005B050B" w:rsidRDefault="005B050B" w:rsidP="005B050B">
      <w:pPr>
        <w:jc w:val="center"/>
        <w:rPr>
          <w:rFonts w:ascii="Garamond" w:hAnsi="Garamond"/>
          <w:sz w:val="22"/>
          <w:szCs w:val="22"/>
        </w:rPr>
      </w:pPr>
      <w:r>
        <w:rPr>
          <w:rFonts w:ascii="Garamond" w:hAnsi="Garamond"/>
          <w:sz w:val="22"/>
          <w:szCs w:val="22"/>
        </w:rPr>
        <w:t>Firma solicitante: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F</w:t>
      </w:r>
      <w:r w:rsidRPr="005B050B">
        <w:rPr>
          <w:rFonts w:ascii="Garamond" w:hAnsi="Garamond"/>
          <w:sz w:val="22"/>
          <w:szCs w:val="22"/>
        </w:rPr>
        <w:t>irma técnico:</w:t>
      </w:r>
    </w:p>
    <w:p w:rsidR="00C402ED" w:rsidRPr="005B050B" w:rsidRDefault="00C402ED" w:rsidP="005B050B"/>
    <w:sectPr w:rsidR="00C402ED" w:rsidRPr="005B050B" w:rsidSect="006F624D">
      <w:headerReference w:type="default" r:id="rId8"/>
      <w:pgSz w:w="11906" w:h="16838" w:code="9"/>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EE" w:rsidRDefault="004C6DEE" w:rsidP="007B4977">
      <w:r>
        <w:separator/>
      </w:r>
    </w:p>
    <w:p w:rsidR="004C6DEE" w:rsidRDefault="004C6DEE"/>
  </w:endnote>
  <w:endnote w:type="continuationSeparator" w:id="0">
    <w:p w:rsidR="004C6DEE" w:rsidRDefault="004C6DEE" w:rsidP="007B4977">
      <w:r>
        <w:continuationSeparator/>
      </w:r>
    </w:p>
    <w:p w:rsidR="004C6DEE" w:rsidRDefault="004C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EE" w:rsidRDefault="004C6DEE" w:rsidP="007B4977">
      <w:r>
        <w:separator/>
      </w:r>
    </w:p>
    <w:p w:rsidR="004C6DEE" w:rsidRDefault="004C6DEE"/>
  </w:footnote>
  <w:footnote w:type="continuationSeparator" w:id="0">
    <w:p w:rsidR="004C6DEE" w:rsidRDefault="004C6DEE" w:rsidP="007B4977">
      <w:r>
        <w:continuationSeparator/>
      </w:r>
    </w:p>
    <w:p w:rsidR="004C6DEE" w:rsidRDefault="004C6D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EE" w:rsidRDefault="004C6DEE">
    <w:pPr>
      <w:pStyle w:val="Encabezado"/>
    </w:pPr>
  </w:p>
  <w:tbl>
    <w:tblPr>
      <w:tblpPr w:leftFromText="141" w:rightFromText="141" w:vertAnchor="text" w:horzAnchor="margin" w:tblpX="-885" w:tblpY="-538"/>
      <w:tblW w:w="1096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2268"/>
      <w:gridCol w:w="2340"/>
      <w:gridCol w:w="2340"/>
      <w:gridCol w:w="1496"/>
      <w:gridCol w:w="2520"/>
    </w:tblGrid>
    <w:tr w:rsidR="004C6DEE">
      <w:trPr>
        <w:cantSplit/>
        <w:trHeight w:val="548"/>
      </w:trPr>
      <w:tc>
        <w:tcPr>
          <w:tcW w:w="2268" w:type="dxa"/>
          <w:vMerge w:val="restart"/>
          <w:vAlign w:val="center"/>
        </w:tcPr>
        <w:p w:rsidR="004C6DEE" w:rsidRPr="00673789" w:rsidRDefault="004C6DEE" w:rsidP="00C31822">
          <w:pPr>
            <w:pStyle w:val="Encabezado"/>
            <w:jc w:val="center"/>
          </w:pPr>
          <w:r>
            <w:rPr>
              <w:noProof/>
            </w:rPr>
            <w:drawing>
              <wp:inline distT="0" distB="0" distL="0" distR="0" wp14:anchorId="427F9EF2" wp14:editId="350177EA">
                <wp:extent cx="1009650" cy="1009650"/>
                <wp:effectExtent l="0" t="0" r="0" b="0"/>
                <wp:docPr id="3" name="Imagen 3" descr="C:\Users\Usuario\Desktop\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43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2340" w:type="dxa"/>
          <w:vAlign w:val="center"/>
        </w:tcPr>
        <w:p w:rsidR="00981873" w:rsidRDefault="004C6DEE" w:rsidP="00981873">
          <w:pPr>
            <w:pStyle w:val="Encabezado"/>
            <w:jc w:val="center"/>
            <w:rPr>
              <w:rFonts w:ascii="Garamond" w:hAnsi="Garamond"/>
            </w:rPr>
          </w:pPr>
          <w:r>
            <w:rPr>
              <w:rFonts w:ascii="Garamond" w:hAnsi="Garamond"/>
            </w:rPr>
            <w:t>REGISTRO</w:t>
          </w:r>
        </w:p>
        <w:p w:rsidR="004C6DEE" w:rsidRPr="009F2602" w:rsidRDefault="004C6DEE" w:rsidP="00981873">
          <w:pPr>
            <w:pStyle w:val="Encabezado"/>
            <w:jc w:val="center"/>
            <w:rPr>
              <w:rFonts w:ascii="Garamond" w:hAnsi="Garamond"/>
            </w:rPr>
          </w:pPr>
          <w:r>
            <w:rPr>
              <w:rFonts w:ascii="Garamond" w:hAnsi="Garamond"/>
            </w:rPr>
            <w:t>ESPECÍFICO</w:t>
          </w:r>
        </w:p>
      </w:tc>
      <w:tc>
        <w:tcPr>
          <w:tcW w:w="2340" w:type="dxa"/>
          <w:vAlign w:val="center"/>
        </w:tcPr>
        <w:p w:rsidR="004C6DEE" w:rsidRPr="009F2602" w:rsidRDefault="004C6DEE" w:rsidP="005A2721">
          <w:pPr>
            <w:pStyle w:val="Encabezado"/>
            <w:jc w:val="center"/>
            <w:rPr>
              <w:rFonts w:ascii="Garamond" w:hAnsi="Garamond"/>
            </w:rPr>
          </w:pPr>
          <w:r>
            <w:rPr>
              <w:rFonts w:ascii="Garamond" w:hAnsi="Garamond"/>
            </w:rPr>
            <w:t>RE16-46-SALI</w:t>
          </w:r>
        </w:p>
      </w:tc>
      <w:tc>
        <w:tcPr>
          <w:tcW w:w="1496" w:type="dxa"/>
          <w:vMerge w:val="restart"/>
          <w:vAlign w:val="center"/>
        </w:tcPr>
        <w:p w:rsidR="004C6DEE" w:rsidRDefault="004C6DEE" w:rsidP="005A2721">
          <w:pPr>
            <w:pStyle w:val="Encabezado"/>
            <w:jc w:val="center"/>
            <w:rPr>
              <w:rFonts w:ascii="Garamond" w:hAnsi="Garamond"/>
            </w:rPr>
          </w:pPr>
          <w:r w:rsidRPr="006F624D">
            <w:rPr>
              <w:rFonts w:ascii="Garamond" w:hAnsi="Garamond"/>
            </w:rPr>
            <w:t xml:space="preserve">Página </w:t>
          </w:r>
          <w:r w:rsidRPr="006F624D">
            <w:rPr>
              <w:rFonts w:ascii="Garamond" w:hAnsi="Garamond"/>
            </w:rPr>
            <w:fldChar w:fldCharType="begin"/>
          </w:r>
          <w:r w:rsidRPr="006F624D">
            <w:rPr>
              <w:rFonts w:ascii="Garamond" w:hAnsi="Garamond"/>
            </w:rPr>
            <w:instrText xml:space="preserve"> PAGE </w:instrText>
          </w:r>
          <w:r w:rsidRPr="006F624D">
            <w:rPr>
              <w:rFonts w:ascii="Garamond" w:hAnsi="Garamond"/>
            </w:rPr>
            <w:fldChar w:fldCharType="separate"/>
          </w:r>
          <w:r w:rsidR="00DC1E14">
            <w:rPr>
              <w:rFonts w:ascii="Garamond" w:hAnsi="Garamond"/>
              <w:noProof/>
            </w:rPr>
            <w:t>1</w:t>
          </w:r>
          <w:r w:rsidRPr="006F624D">
            <w:rPr>
              <w:rFonts w:ascii="Garamond" w:hAnsi="Garamond"/>
            </w:rPr>
            <w:fldChar w:fldCharType="end"/>
          </w:r>
          <w:r w:rsidRPr="006F624D">
            <w:rPr>
              <w:rFonts w:ascii="Garamond" w:hAnsi="Garamond"/>
            </w:rPr>
            <w:t xml:space="preserve"> de </w:t>
          </w:r>
          <w:r w:rsidRPr="006F624D">
            <w:rPr>
              <w:rFonts w:ascii="Garamond" w:hAnsi="Garamond"/>
            </w:rPr>
            <w:fldChar w:fldCharType="begin"/>
          </w:r>
          <w:r w:rsidRPr="006F624D">
            <w:rPr>
              <w:rFonts w:ascii="Garamond" w:hAnsi="Garamond"/>
            </w:rPr>
            <w:instrText xml:space="preserve"> NUMPAGES </w:instrText>
          </w:r>
          <w:r w:rsidRPr="006F624D">
            <w:rPr>
              <w:rFonts w:ascii="Garamond" w:hAnsi="Garamond"/>
            </w:rPr>
            <w:fldChar w:fldCharType="separate"/>
          </w:r>
          <w:r w:rsidR="00DC1E14">
            <w:rPr>
              <w:rFonts w:ascii="Garamond" w:hAnsi="Garamond"/>
              <w:noProof/>
            </w:rPr>
            <w:t>1</w:t>
          </w:r>
          <w:r w:rsidRPr="006F624D">
            <w:rPr>
              <w:rFonts w:ascii="Garamond" w:hAnsi="Garamond"/>
            </w:rPr>
            <w:fldChar w:fldCharType="end"/>
          </w:r>
        </w:p>
        <w:p w:rsidR="004C6DEE" w:rsidRPr="009F2602" w:rsidRDefault="004C6DEE" w:rsidP="005A2721">
          <w:pPr>
            <w:pStyle w:val="Encabezado"/>
            <w:jc w:val="center"/>
            <w:rPr>
              <w:rFonts w:ascii="Garamond" w:hAnsi="Garamond"/>
            </w:rPr>
          </w:pPr>
          <w:r>
            <w:rPr>
              <w:rFonts w:ascii="Garamond" w:hAnsi="Garamond"/>
            </w:rPr>
            <w:t xml:space="preserve">Nº </w:t>
          </w:r>
          <w:r w:rsidRPr="009F2602">
            <w:rPr>
              <w:rFonts w:ascii="Garamond" w:hAnsi="Garamond"/>
            </w:rPr>
            <w:t>Revisión</w:t>
          </w:r>
          <w:r w:rsidR="00042B5E">
            <w:rPr>
              <w:rFonts w:ascii="Garamond" w:hAnsi="Garamond"/>
            </w:rPr>
            <w:t>: 4</w:t>
          </w:r>
        </w:p>
        <w:p w:rsidR="004C6DEE" w:rsidRPr="009F2602" w:rsidRDefault="00042B5E" w:rsidP="005A2721">
          <w:pPr>
            <w:pStyle w:val="Encabezado"/>
            <w:jc w:val="center"/>
            <w:rPr>
              <w:rFonts w:ascii="Garamond" w:hAnsi="Garamond"/>
            </w:rPr>
          </w:pPr>
          <w:r>
            <w:rPr>
              <w:rFonts w:ascii="Garamond" w:hAnsi="Garamond"/>
            </w:rPr>
            <w:t>01/03/2021</w:t>
          </w:r>
        </w:p>
      </w:tc>
      <w:tc>
        <w:tcPr>
          <w:tcW w:w="2520" w:type="dxa"/>
          <w:vMerge w:val="restart"/>
          <w:vAlign w:val="center"/>
        </w:tcPr>
        <w:p w:rsidR="004C6DEE" w:rsidRPr="009F2602" w:rsidRDefault="004C6DEE" w:rsidP="009F2602">
          <w:pPr>
            <w:pStyle w:val="Encabezado"/>
            <w:jc w:val="center"/>
            <w:rPr>
              <w:rFonts w:ascii="Garamond" w:hAnsi="Garamond"/>
            </w:rPr>
          </w:pPr>
          <w:r>
            <w:rPr>
              <w:rFonts w:ascii="Garamond" w:hAnsi="Garamond"/>
              <w:noProof/>
            </w:rPr>
            <w:drawing>
              <wp:inline distT="0" distB="0" distL="0" distR="0" wp14:anchorId="7FEDB5D2" wp14:editId="5D6531FF">
                <wp:extent cx="1463040" cy="444500"/>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go.png"/>
                        <pic:cNvPicPr/>
                      </pic:nvPicPr>
                      <pic:blipFill>
                        <a:blip r:embed="rId2">
                          <a:extLst>
                            <a:ext uri="{28A0092B-C50C-407E-A947-70E740481C1C}">
                              <a14:useLocalDpi xmlns:a14="http://schemas.microsoft.com/office/drawing/2010/main" val="0"/>
                            </a:ext>
                          </a:extLst>
                        </a:blip>
                        <a:stretch>
                          <a:fillRect/>
                        </a:stretch>
                      </pic:blipFill>
                      <pic:spPr>
                        <a:xfrm>
                          <a:off x="0" y="0"/>
                          <a:ext cx="1463040" cy="444500"/>
                        </a:xfrm>
                        <a:prstGeom prst="rect">
                          <a:avLst/>
                        </a:prstGeom>
                      </pic:spPr>
                    </pic:pic>
                  </a:graphicData>
                </a:graphic>
              </wp:inline>
            </w:drawing>
          </w:r>
        </w:p>
      </w:tc>
    </w:tr>
    <w:tr w:rsidR="004C6DEE">
      <w:trPr>
        <w:cantSplit/>
        <w:trHeight w:val="1165"/>
      </w:trPr>
      <w:tc>
        <w:tcPr>
          <w:tcW w:w="2268" w:type="dxa"/>
          <w:vMerge/>
          <w:vAlign w:val="center"/>
        </w:tcPr>
        <w:p w:rsidR="004C6DEE" w:rsidRDefault="004C6DEE" w:rsidP="00C31822">
          <w:pPr>
            <w:pStyle w:val="Encabezado"/>
            <w:jc w:val="center"/>
          </w:pPr>
        </w:p>
      </w:tc>
      <w:sdt>
        <w:sdtPr>
          <w:rPr>
            <w:rFonts w:ascii="Garamond" w:hAnsi="Garamond"/>
          </w:rPr>
          <w:alias w:val="Título"/>
          <w:tag w:val=""/>
          <w:id w:val="845755581"/>
          <w:placeholder>
            <w:docPart w:val="08B5F12F838E402AA7EB47A76DE9B3A2"/>
          </w:placeholder>
          <w:dataBinding w:prefixMappings="xmlns:ns0='http://purl.org/dc/elements/1.1/' xmlns:ns1='http://schemas.openxmlformats.org/package/2006/metadata/core-properties' " w:xpath="/ns1:coreProperties[1]/ns0:title[1]" w:storeItemID="{6C3C8BC8-F283-45AE-878A-BAB7291924A1}"/>
          <w:text/>
        </w:sdtPr>
        <w:sdtEndPr/>
        <w:sdtContent>
          <w:tc>
            <w:tcPr>
              <w:tcW w:w="4680" w:type="dxa"/>
              <w:gridSpan w:val="2"/>
              <w:vAlign w:val="center"/>
            </w:tcPr>
            <w:p w:rsidR="004C6DEE" w:rsidRPr="005C2F3C" w:rsidRDefault="004C6DEE" w:rsidP="009F2602">
              <w:pPr>
                <w:pStyle w:val="Encabezado"/>
                <w:jc w:val="center"/>
                <w:rPr>
                  <w:rFonts w:ascii="Garamond" w:hAnsi="Garamond"/>
                </w:rPr>
              </w:pPr>
              <w:r w:rsidRPr="005C2F3C">
                <w:rPr>
                  <w:rFonts w:ascii="Garamond" w:hAnsi="Garamond"/>
                </w:rPr>
                <w:t>SALIDA DE MODELOS EXPERIMENTALES</w:t>
              </w:r>
            </w:p>
          </w:tc>
        </w:sdtContent>
      </w:sdt>
      <w:tc>
        <w:tcPr>
          <w:tcW w:w="1496" w:type="dxa"/>
          <w:vMerge/>
        </w:tcPr>
        <w:p w:rsidR="004C6DEE" w:rsidRDefault="004C6DEE" w:rsidP="00C31822">
          <w:pPr>
            <w:pStyle w:val="Encabezado"/>
          </w:pPr>
        </w:p>
      </w:tc>
      <w:tc>
        <w:tcPr>
          <w:tcW w:w="2520" w:type="dxa"/>
          <w:vMerge/>
          <w:vAlign w:val="center"/>
        </w:tcPr>
        <w:p w:rsidR="004C6DEE" w:rsidRDefault="004C6DEE" w:rsidP="00C31822">
          <w:pPr>
            <w:pStyle w:val="Encabezado"/>
          </w:pPr>
        </w:p>
      </w:tc>
    </w:tr>
  </w:tbl>
  <w:p w:rsidR="004C6DEE" w:rsidRDefault="004C6DEE">
    <w:pPr>
      <w:pStyle w:val="Encabezado"/>
    </w:pPr>
  </w:p>
  <w:p w:rsidR="004C6DEE" w:rsidRDefault="004C6DEE"/>
  <w:p w:rsidR="004C6DEE" w:rsidRDefault="004C6D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7ED"/>
    <w:multiLevelType w:val="hybridMultilevel"/>
    <w:tmpl w:val="DCDC5F28"/>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E61F93"/>
    <w:multiLevelType w:val="hybridMultilevel"/>
    <w:tmpl w:val="DED058B6"/>
    <w:lvl w:ilvl="0" w:tplc="98F6C33A">
      <w:start w:val="1"/>
      <w:numFmt w:val="decimal"/>
      <w:lvlText w:val="%1."/>
      <w:lvlJc w:val="left"/>
      <w:pPr>
        <w:ind w:left="36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F76D5"/>
    <w:multiLevelType w:val="hybridMultilevel"/>
    <w:tmpl w:val="26AA8F64"/>
    <w:lvl w:ilvl="0" w:tplc="0C0A000F">
      <w:start w:val="1"/>
      <w:numFmt w:val="decimal"/>
      <w:lvlText w:val="%1."/>
      <w:lvlJc w:val="left"/>
      <w:pPr>
        <w:tabs>
          <w:tab w:val="num" w:pos="360"/>
        </w:tabs>
        <w:ind w:left="360" w:hanging="360"/>
      </w:pPr>
      <w:rPr>
        <w:rFonts w:hint="default"/>
      </w:rPr>
    </w:lvl>
    <w:lvl w:ilvl="1" w:tplc="821497BE">
      <w:start w:val="4"/>
      <w:numFmt w:val="bullet"/>
      <w:lvlText w:val="-"/>
      <w:lvlJc w:val="left"/>
      <w:pPr>
        <w:tabs>
          <w:tab w:val="num" w:pos="360"/>
        </w:tabs>
        <w:ind w:left="360" w:hanging="360"/>
      </w:pPr>
      <w:rPr>
        <w:rFonts w:ascii="Calibri" w:eastAsia="Times New Roman" w:hAnsi="Calibri" w:cs="Times New Roman" w:hint="default"/>
      </w:rPr>
    </w:lvl>
    <w:lvl w:ilvl="2" w:tplc="0C0A000F">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3AF57C5"/>
    <w:multiLevelType w:val="multilevel"/>
    <w:tmpl w:val="DED058B6"/>
    <w:lvl w:ilvl="0">
      <w:start w:val="1"/>
      <w:numFmt w:val="decimal"/>
      <w:lvlText w:val="%1."/>
      <w:lvlJc w:val="left"/>
      <w:pPr>
        <w:ind w:left="36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6E544A"/>
    <w:multiLevelType w:val="hybridMultilevel"/>
    <w:tmpl w:val="9F9237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AE3918"/>
    <w:multiLevelType w:val="hybridMultilevel"/>
    <w:tmpl w:val="2DAEDCD4"/>
    <w:lvl w:ilvl="0" w:tplc="2FF2CFA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F43C97"/>
    <w:multiLevelType w:val="hybridMultilevel"/>
    <w:tmpl w:val="6D12ACBE"/>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EA1675"/>
    <w:multiLevelType w:val="hybridMultilevel"/>
    <w:tmpl w:val="6A9A0326"/>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AD0348"/>
    <w:multiLevelType w:val="hybridMultilevel"/>
    <w:tmpl w:val="411C1F26"/>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8E5EC9"/>
    <w:multiLevelType w:val="hybridMultilevel"/>
    <w:tmpl w:val="6CD47072"/>
    <w:lvl w:ilvl="0" w:tplc="2FF2CFA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A377EC"/>
    <w:multiLevelType w:val="multilevel"/>
    <w:tmpl w:val="0C0A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1">
    <w:nsid w:val="322A3472"/>
    <w:multiLevelType w:val="hybridMultilevel"/>
    <w:tmpl w:val="7B9A67EE"/>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1201C4"/>
    <w:multiLevelType w:val="multilevel"/>
    <w:tmpl w:val="1A1636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1B4598F"/>
    <w:multiLevelType w:val="hybridMultilevel"/>
    <w:tmpl w:val="37C27224"/>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6C67E53"/>
    <w:multiLevelType w:val="multilevel"/>
    <w:tmpl w:val="F05C937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43004B"/>
    <w:multiLevelType w:val="hybridMultilevel"/>
    <w:tmpl w:val="655A8C98"/>
    <w:lvl w:ilvl="0" w:tplc="821497BE">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8C6CC7"/>
    <w:multiLevelType w:val="multilevel"/>
    <w:tmpl w:val="0C0A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nsid w:val="749C548E"/>
    <w:multiLevelType w:val="hybridMultilevel"/>
    <w:tmpl w:val="2A6CBECA"/>
    <w:lvl w:ilvl="0" w:tplc="F0CECD58">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13"/>
  </w:num>
  <w:num w:numId="5">
    <w:abstractNumId w:val="4"/>
  </w:num>
  <w:num w:numId="6">
    <w:abstractNumId w:val="10"/>
  </w:num>
  <w:num w:numId="7">
    <w:abstractNumId w:val="16"/>
  </w:num>
  <w:num w:numId="8">
    <w:abstractNumId w:val="0"/>
  </w:num>
  <w:num w:numId="9">
    <w:abstractNumId w:val="11"/>
  </w:num>
  <w:num w:numId="10">
    <w:abstractNumId w:val="8"/>
  </w:num>
  <w:num w:numId="11">
    <w:abstractNumId w:val="15"/>
  </w:num>
  <w:num w:numId="12">
    <w:abstractNumId w:val="7"/>
  </w:num>
  <w:num w:numId="13">
    <w:abstractNumId w:val="6"/>
  </w:num>
  <w:num w:numId="14">
    <w:abstractNumId w:val="3"/>
  </w:num>
  <w:num w:numId="15">
    <w:abstractNumId w:val="17"/>
  </w:num>
  <w:num w:numId="16">
    <w:abstractNumId w:val="1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0B"/>
    <w:rsid w:val="000038C1"/>
    <w:rsid w:val="000107DD"/>
    <w:rsid w:val="00042B5E"/>
    <w:rsid w:val="0006465A"/>
    <w:rsid w:val="000B475C"/>
    <w:rsid w:val="000B538D"/>
    <w:rsid w:val="000D6A48"/>
    <w:rsid w:val="000E24ED"/>
    <w:rsid w:val="0010184C"/>
    <w:rsid w:val="001216EC"/>
    <w:rsid w:val="001C6194"/>
    <w:rsid w:val="001F5DC0"/>
    <w:rsid w:val="002105AC"/>
    <w:rsid w:val="0022151B"/>
    <w:rsid w:val="00236A82"/>
    <w:rsid w:val="00236ABA"/>
    <w:rsid w:val="002B1FEE"/>
    <w:rsid w:val="002C2640"/>
    <w:rsid w:val="002D7D5D"/>
    <w:rsid w:val="00342360"/>
    <w:rsid w:val="004149E5"/>
    <w:rsid w:val="004579A8"/>
    <w:rsid w:val="00461655"/>
    <w:rsid w:val="00481AC3"/>
    <w:rsid w:val="00491B9E"/>
    <w:rsid w:val="004A3D01"/>
    <w:rsid w:val="004C6DEE"/>
    <w:rsid w:val="00503C4C"/>
    <w:rsid w:val="00511229"/>
    <w:rsid w:val="00564CCA"/>
    <w:rsid w:val="00573AAD"/>
    <w:rsid w:val="00585805"/>
    <w:rsid w:val="005A2721"/>
    <w:rsid w:val="005B050B"/>
    <w:rsid w:val="005C2F3C"/>
    <w:rsid w:val="005E0526"/>
    <w:rsid w:val="005F5972"/>
    <w:rsid w:val="006062B9"/>
    <w:rsid w:val="006064C6"/>
    <w:rsid w:val="00623B63"/>
    <w:rsid w:val="006612A7"/>
    <w:rsid w:val="00662727"/>
    <w:rsid w:val="00673789"/>
    <w:rsid w:val="0068138B"/>
    <w:rsid w:val="006A2B4B"/>
    <w:rsid w:val="006C705E"/>
    <w:rsid w:val="006D3672"/>
    <w:rsid w:val="006D6183"/>
    <w:rsid w:val="006F624D"/>
    <w:rsid w:val="0074727B"/>
    <w:rsid w:val="00755CF5"/>
    <w:rsid w:val="0076275E"/>
    <w:rsid w:val="007B39F0"/>
    <w:rsid w:val="007B4977"/>
    <w:rsid w:val="008A0E17"/>
    <w:rsid w:val="008A14C4"/>
    <w:rsid w:val="008F78D2"/>
    <w:rsid w:val="00903C8A"/>
    <w:rsid w:val="009371F2"/>
    <w:rsid w:val="009472C9"/>
    <w:rsid w:val="009653D0"/>
    <w:rsid w:val="00981873"/>
    <w:rsid w:val="009A06E8"/>
    <w:rsid w:val="009D0F3B"/>
    <w:rsid w:val="009E5B7E"/>
    <w:rsid w:val="009F2602"/>
    <w:rsid w:val="00A133FB"/>
    <w:rsid w:val="00A16292"/>
    <w:rsid w:val="00A51859"/>
    <w:rsid w:val="00A750A3"/>
    <w:rsid w:val="00AA085B"/>
    <w:rsid w:val="00AB5259"/>
    <w:rsid w:val="00AD4E61"/>
    <w:rsid w:val="00AE157B"/>
    <w:rsid w:val="00B0293F"/>
    <w:rsid w:val="00B13A64"/>
    <w:rsid w:val="00B344D3"/>
    <w:rsid w:val="00BB3D9C"/>
    <w:rsid w:val="00BF3CA0"/>
    <w:rsid w:val="00C31822"/>
    <w:rsid w:val="00C402ED"/>
    <w:rsid w:val="00C57367"/>
    <w:rsid w:val="00C613E1"/>
    <w:rsid w:val="00C76D52"/>
    <w:rsid w:val="00C81FB2"/>
    <w:rsid w:val="00CB013C"/>
    <w:rsid w:val="00D0717F"/>
    <w:rsid w:val="00D61423"/>
    <w:rsid w:val="00D70D8F"/>
    <w:rsid w:val="00D84E09"/>
    <w:rsid w:val="00D92AFF"/>
    <w:rsid w:val="00DC1775"/>
    <w:rsid w:val="00DC1E14"/>
    <w:rsid w:val="00DD5D65"/>
    <w:rsid w:val="00DF0DEB"/>
    <w:rsid w:val="00E71F0C"/>
    <w:rsid w:val="00E82254"/>
    <w:rsid w:val="00E837EF"/>
    <w:rsid w:val="00EC3060"/>
    <w:rsid w:val="00EF27B8"/>
    <w:rsid w:val="00F14C0E"/>
    <w:rsid w:val="00F31360"/>
    <w:rsid w:val="00F35C8D"/>
    <w:rsid w:val="00F54F51"/>
    <w:rsid w:val="00F81D03"/>
    <w:rsid w:val="00FA2C37"/>
    <w:rsid w:val="00FF7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1B"/>
    <w:rPr>
      <w:sz w:val="24"/>
      <w:szCs w:val="24"/>
    </w:rPr>
  </w:style>
  <w:style w:type="paragraph" w:styleId="Ttulo6">
    <w:name w:val="heading 6"/>
    <w:basedOn w:val="Normal"/>
    <w:next w:val="Normal"/>
    <w:link w:val="Ttulo6Car"/>
    <w:uiPriority w:val="9"/>
    <w:qFormat/>
    <w:rsid w:val="005E0526"/>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7B8"/>
    <w:pPr>
      <w:tabs>
        <w:tab w:val="center" w:pos="4252"/>
        <w:tab w:val="right" w:pos="8504"/>
      </w:tabs>
    </w:pPr>
    <w:rPr>
      <w:sz w:val="20"/>
      <w:szCs w:val="20"/>
    </w:rPr>
  </w:style>
  <w:style w:type="character" w:styleId="Nmerodepgina">
    <w:name w:val="page number"/>
    <w:basedOn w:val="Fuentedeprrafopredeter"/>
    <w:rsid w:val="00EF27B8"/>
  </w:style>
  <w:style w:type="character" w:customStyle="1" w:styleId="Ttulo6Car">
    <w:name w:val="Título 6 Car"/>
    <w:basedOn w:val="Fuentedeprrafopredeter"/>
    <w:link w:val="Ttulo6"/>
    <w:uiPriority w:val="9"/>
    <w:semiHidden/>
    <w:rsid w:val="005E0526"/>
    <w:rPr>
      <w:rFonts w:ascii="Calibri" w:hAnsi="Calibri"/>
      <w:b/>
      <w:bCs/>
      <w:sz w:val="22"/>
      <w:szCs w:val="22"/>
    </w:rPr>
  </w:style>
  <w:style w:type="paragraph" w:styleId="Piedepgina">
    <w:name w:val="footer"/>
    <w:basedOn w:val="Normal"/>
    <w:link w:val="PiedepginaCar"/>
    <w:rsid w:val="007B4977"/>
    <w:pPr>
      <w:tabs>
        <w:tab w:val="center" w:pos="4252"/>
        <w:tab w:val="right" w:pos="8504"/>
      </w:tabs>
    </w:pPr>
  </w:style>
  <w:style w:type="character" w:customStyle="1" w:styleId="PiedepginaCar">
    <w:name w:val="Pie de página Car"/>
    <w:basedOn w:val="Fuentedeprrafopredeter"/>
    <w:link w:val="Piedepgina"/>
    <w:rsid w:val="007B4977"/>
    <w:rPr>
      <w:sz w:val="24"/>
      <w:szCs w:val="24"/>
    </w:rPr>
  </w:style>
  <w:style w:type="character" w:customStyle="1" w:styleId="EncabezadoCar">
    <w:name w:val="Encabezado Car"/>
    <w:basedOn w:val="Fuentedeprrafopredeter"/>
    <w:link w:val="Encabezado"/>
    <w:uiPriority w:val="99"/>
    <w:rsid w:val="00F14C0E"/>
  </w:style>
  <w:style w:type="paragraph" w:styleId="Textodeglobo">
    <w:name w:val="Balloon Text"/>
    <w:basedOn w:val="Normal"/>
    <w:link w:val="TextodegloboCar"/>
    <w:rsid w:val="00F14C0E"/>
    <w:rPr>
      <w:rFonts w:ascii="Tahoma" w:hAnsi="Tahoma" w:cs="Tahoma"/>
      <w:sz w:val="16"/>
      <w:szCs w:val="16"/>
    </w:rPr>
  </w:style>
  <w:style w:type="character" w:customStyle="1" w:styleId="TextodegloboCar">
    <w:name w:val="Texto de globo Car"/>
    <w:basedOn w:val="Fuentedeprrafopredeter"/>
    <w:link w:val="Textodeglobo"/>
    <w:rsid w:val="00F14C0E"/>
    <w:rPr>
      <w:rFonts w:ascii="Tahoma" w:hAnsi="Tahoma" w:cs="Tahoma"/>
      <w:sz w:val="16"/>
      <w:szCs w:val="16"/>
    </w:rPr>
  </w:style>
  <w:style w:type="paragraph" w:styleId="Prrafodelista">
    <w:name w:val="List Paragraph"/>
    <w:basedOn w:val="Normal"/>
    <w:uiPriority w:val="34"/>
    <w:qFormat/>
    <w:rsid w:val="00F31360"/>
    <w:pPr>
      <w:ind w:left="708"/>
    </w:pPr>
  </w:style>
  <w:style w:type="character" w:styleId="Refdecomentario">
    <w:name w:val="annotation reference"/>
    <w:basedOn w:val="Fuentedeprrafopredeter"/>
    <w:semiHidden/>
    <w:rsid w:val="0076275E"/>
    <w:rPr>
      <w:sz w:val="16"/>
      <w:szCs w:val="16"/>
    </w:rPr>
  </w:style>
  <w:style w:type="paragraph" w:styleId="Textocomentario">
    <w:name w:val="annotation text"/>
    <w:basedOn w:val="Normal"/>
    <w:semiHidden/>
    <w:rsid w:val="0076275E"/>
    <w:rPr>
      <w:sz w:val="20"/>
      <w:szCs w:val="20"/>
    </w:rPr>
  </w:style>
  <w:style w:type="paragraph" w:styleId="Asuntodelcomentario">
    <w:name w:val="annotation subject"/>
    <w:basedOn w:val="Textocomentario"/>
    <w:next w:val="Textocomentario"/>
    <w:semiHidden/>
    <w:rsid w:val="0076275E"/>
    <w:rPr>
      <w:b/>
      <w:bCs/>
    </w:rPr>
  </w:style>
  <w:style w:type="table" w:customStyle="1" w:styleId="Tablacolumnaestndar">
    <w:name w:val="_Tabla columna estándar"/>
    <w:basedOn w:val="Tablanormal"/>
    <w:rsid w:val="009653D0"/>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color w:val="FFFFFF"/>
      </w:rPr>
      <w:tblPr/>
      <w:tcPr>
        <w:shd w:val="clear" w:color="auto" w:fill="E23D28"/>
      </w:tcPr>
    </w:tblStylePr>
  </w:style>
  <w:style w:type="table" w:customStyle="1" w:styleId="Tablafilaestndar">
    <w:name w:val="_Tabla fila estándar"/>
    <w:basedOn w:val="Tablanormal"/>
    <w:rsid w:val="009653D0"/>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E23D28"/>
      </w:tcPr>
    </w:tblStylePr>
  </w:style>
  <w:style w:type="character" w:styleId="Textodelmarcadordeposicin">
    <w:name w:val="Placeholder Text"/>
    <w:basedOn w:val="Fuentedeprrafopredeter"/>
    <w:uiPriority w:val="99"/>
    <w:semiHidden/>
    <w:rsid w:val="000D6A48"/>
    <w:rPr>
      <w:color w:val="808080"/>
    </w:rPr>
  </w:style>
  <w:style w:type="table" w:styleId="Tablaconcuadrcula">
    <w:name w:val="Table Grid"/>
    <w:basedOn w:val="Tablanormal"/>
    <w:rsid w:val="0004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1B"/>
    <w:rPr>
      <w:sz w:val="24"/>
      <w:szCs w:val="24"/>
    </w:rPr>
  </w:style>
  <w:style w:type="paragraph" w:styleId="Ttulo6">
    <w:name w:val="heading 6"/>
    <w:basedOn w:val="Normal"/>
    <w:next w:val="Normal"/>
    <w:link w:val="Ttulo6Car"/>
    <w:uiPriority w:val="9"/>
    <w:qFormat/>
    <w:rsid w:val="005E0526"/>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7B8"/>
    <w:pPr>
      <w:tabs>
        <w:tab w:val="center" w:pos="4252"/>
        <w:tab w:val="right" w:pos="8504"/>
      </w:tabs>
    </w:pPr>
    <w:rPr>
      <w:sz w:val="20"/>
      <w:szCs w:val="20"/>
    </w:rPr>
  </w:style>
  <w:style w:type="character" w:styleId="Nmerodepgina">
    <w:name w:val="page number"/>
    <w:basedOn w:val="Fuentedeprrafopredeter"/>
    <w:rsid w:val="00EF27B8"/>
  </w:style>
  <w:style w:type="character" w:customStyle="1" w:styleId="Ttulo6Car">
    <w:name w:val="Título 6 Car"/>
    <w:basedOn w:val="Fuentedeprrafopredeter"/>
    <w:link w:val="Ttulo6"/>
    <w:uiPriority w:val="9"/>
    <w:semiHidden/>
    <w:rsid w:val="005E0526"/>
    <w:rPr>
      <w:rFonts w:ascii="Calibri" w:hAnsi="Calibri"/>
      <w:b/>
      <w:bCs/>
      <w:sz w:val="22"/>
      <w:szCs w:val="22"/>
    </w:rPr>
  </w:style>
  <w:style w:type="paragraph" w:styleId="Piedepgina">
    <w:name w:val="footer"/>
    <w:basedOn w:val="Normal"/>
    <w:link w:val="PiedepginaCar"/>
    <w:rsid w:val="007B4977"/>
    <w:pPr>
      <w:tabs>
        <w:tab w:val="center" w:pos="4252"/>
        <w:tab w:val="right" w:pos="8504"/>
      </w:tabs>
    </w:pPr>
  </w:style>
  <w:style w:type="character" w:customStyle="1" w:styleId="PiedepginaCar">
    <w:name w:val="Pie de página Car"/>
    <w:basedOn w:val="Fuentedeprrafopredeter"/>
    <w:link w:val="Piedepgina"/>
    <w:rsid w:val="007B4977"/>
    <w:rPr>
      <w:sz w:val="24"/>
      <w:szCs w:val="24"/>
    </w:rPr>
  </w:style>
  <w:style w:type="character" w:customStyle="1" w:styleId="EncabezadoCar">
    <w:name w:val="Encabezado Car"/>
    <w:basedOn w:val="Fuentedeprrafopredeter"/>
    <w:link w:val="Encabezado"/>
    <w:uiPriority w:val="99"/>
    <w:rsid w:val="00F14C0E"/>
  </w:style>
  <w:style w:type="paragraph" w:styleId="Textodeglobo">
    <w:name w:val="Balloon Text"/>
    <w:basedOn w:val="Normal"/>
    <w:link w:val="TextodegloboCar"/>
    <w:rsid w:val="00F14C0E"/>
    <w:rPr>
      <w:rFonts w:ascii="Tahoma" w:hAnsi="Tahoma" w:cs="Tahoma"/>
      <w:sz w:val="16"/>
      <w:szCs w:val="16"/>
    </w:rPr>
  </w:style>
  <w:style w:type="character" w:customStyle="1" w:styleId="TextodegloboCar">
    <w:name w:val="Texto de globo Car"/>
    <w:basedOn w:val="Fuentedeprrafopredeter"/>
    <w:link w:val="Textodeglobo"/>
    <w:rsid w:val="00F14C0E"/>
    <w:rPr>
      <w:rFonts w:ascii="Tahoma" w:hAnsi="Tahoma" w:cs="Tahoma"/>
      <w:sz w:val="16"/>
      <w:szCs w:val="16"/>
    </w:rPr>
  </w:style>
  <w:style w:type="paragraph" w:styleId="Prrafodelista">
    <w:name w:val="List Paragraph"/>
    <w:basedOn w:val="Normal"/>
    <w:uiPriority w:val="34"/>
    <w:qFormat/>
    <w:rsid w:val="00F31360"/>
    <w:pPr>
      <w:ind w:left="708"/>
    </w:pPr>
  </w:style>
  <w:style w:type="character" w:styleId="Refdecomentario">
    <w:name w:val="annotation reference"/>
    <w:basedOn w:val="Fuentedeprrafopredeter"/>
    <w:semiHidden/>
    <w:rsid w:val="0076275E"/>
    <w:rPr>
      <w:sz w:val="16"/>
      <w:szCs w:val="16"/>
    </w:rPr>
  </w:style>
  <w:style w:type="paragraph" w:styleId="Textocomentario">
    <w:name w:val="annotation text"/>
    <w:basedOn w:val="Normal"/>
    <w:semiHidden/>
    <w:rsid w:val="0076275E"/>
    <w:rPr>
      <w:sz w:val="20"/>
      <w:szCs w:val="20"/>
    </w:rPr>
  </w:style>
  <w:style w:type="paragraph" w:styleId="Asuntodelcomentario">
    <w:name w:val="annotation subject"/>
    <w:basedOn w:val="Textocomentario"/>
    <w:next w:val="Textocomentario"/>
    <w:semiHidden/>
    <w:rsid w:val="0076275E"/>
    <w:rPr>
      <w:b/>
      <w:bCs/>
    </w:rPr>
  </w:style>
  <w:style w:type="table" w:customStyle="1" w:styleId="Tablacolumnaestndar">
    <w:name w:val="_Tabla columna estándar"/>
    <w:basedOn w:val="Tablanormal"/>
    <w:rsid w:val="009653D0"/>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color w:val="FFFFFF"/>
      </w:rPr>
      <w:tblPr/>
      <w:tcPr>
        <w:shd w:val="clear" w:color="auto" w:fill="E23D28"/>
      </w:tcPr>
    </w:tblStylePr>
  </w:style>
  <w:style w:type="table" w:customStyle="1" w:styleId="Tablafilaestndar">
    <w:name w:val="_Tabla fila estándar"/>
    <w:basedOn w:val="Tablanormal"/>
    <w:rsid w:val="009653D0"/>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E23D28"/>
      </w:tcPr>
    </w:tblStylePr>
  </w:style>
  <w:style w:type="character" w:styleId="Textodelmarcadordeposicin">
    <w:name w:val="Placeholder Text"/>
    <w:basedOn w:val="Fuentedeprrafopredeter"/>
    <w:uiPriority w:val="99"/>
    <w:semiHidden/>
    <w:rsid w:val="000D6A48"/>
    <w:rPr>
      <w:color w:val="808080"/>
    </w:rPr>
  </w:style>
  <w:style w:type="table" w:styleId="Tablaconcuadrcula">
    <w:name w:val="Table Grid"/>
    <w:basedOn w:val="Tablanormal"/>
    <w:rsid w:val="0004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B5F12F838E402AA7EB47A76DE9B3A2"/>
        <w:category>
          <w:name w:val="General"/>
          <w:gallery w:val="placeholder"/>
        </w:category>
        <w:types>
          <w:type w:val="bbPlcHdr"/>
        </w:types>
        <w:behaviors>
          <w:behavior w:val="content"/>
        </w:behaviors>
        <w:guid w:val="{9C7C4427-2454-4084-B81F-D3D67740FECA}"/>
      </w:docPartPr>
      <w:docPartBody>
        <w:p w:rsidR="000E356A" w:rsidRDefault="00D71A26">
          <w:r w:rsidRPr="00E205AE">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26"/>
    <w:rsid w:val="000E356A"/>
    <w:rsid w:val="005071B8"/>
    <w:rsid w:val="00D667D1"/>
    <w:rsid w:val="00D71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1A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1A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SALIDA DE MODELOS EXPERIMENTALES</vt:lpstr>
    </vt:vector>
  </TitlesOfParts>
  <Company>Dark</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SALIDA DE MODELOS EXPERIMENTALES</dc:title>
  <dc:creator>Usuario de Windows</dc:creator>
  <cp:lastModifiedBy>usuario</cp:lastModifiedBy>
  <cp:revision>3</cp:revision>
  <cp:lastPrinted>2021-02-12T10:13:00Z</cp:lastPrinted>
  <dcterms:created xsi:type="dcterms:W3CDTF">2021-02-12T09:09:00Z</dcterms:created>
  <dcterms:modified xsi:type="dcterms:W3CDTF">2021-02-12T10:14:00Z</dcterms:modified>
</cp:coreProperties>
</file>